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E7C" w:rsidRPr="00346BD9" w:rsidRDefault="009F1E7C" w:rsidP="000D6528">
      <w:pPr>
        <w:spacing w:before="240"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rtl/>
        </w:rPr>
      </w:pPr>
      <w:r w:rsidRPr="00346BD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bidi="ar-EG"/>
        </w:rPr>
        <w:t>Patient and methods</w:t>
      </w:r>
    </w:p>
    <w:p w:rsidR="009F1E7C" w:rsidRPr="00346BD9" w:rsidRDefault="009F1E7C" w:rsidP="000D6528">
      <w:pPr>
        <w:bidi w:val="0"/>
        <w:spacing w:line="360" w:lineRule="auto"/>
        <w:ind w:left="-142" w:right="-1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This study will be a </w:t>
      </w:r>
      <w:r w:rsidR="00005ED5" w:rsidRPr="00346BD9">
        <w:rPr>
          <w:rFonts w:asciiTheme="majorBidi" w:hAnsiTheme="majorBidi" w:cstheme="majorBidi"/>
          <w:lang w:bidi="ar-EG"/>
        </w:rPr>
        <w:t xml:space="preserve">retrospective and </w:t>
      </w:r>
      <w:r w:rsidR="00005ED5" w:rsidRPr="00346BD9">
        <w:rPr>
          <w:rFonts w:asciiTheme="majorBidi" w:hAnsiTheme="majorBidi" w:cstheme="majorBidi" w:hint="cs"/>
          <w:lang w:bidi="ar-EG"/>
        </w:rPr>
        <w:t>prospective</w:t>
      </w:r>
      <w:r w:rsidRPr="00346BD9">
        <w:rPr>
          <w:rFonts w:asciiTheme="majorBidi" w:hAnsiTheme="majorBidi" w:cstheme="majorBidi"/>
          <w:lang w:bidi="ar-EG"/>
        </w:rPr>
        <w:t xml:space="preserve"> study conducted on </w:t>
      </w:r>
      <w:r w:rsidR="00005ED5">
        <w:rPr>
          <w:rFonts w:asciiTheme="majorBidi" w:hAnsiTheme="majorBidi" w:cstheme="majorBidi" w:hint="cs"/>
          <w:rtl/>
          <w:lang w:bidi="ar-EG"/>
        </w:rPr>
        <w:t>35</w:t>
      </w:r>
      <w:r w:rsidRPr="00346BD9">
        <w:rPr>
          <w:rFonts w:asciiTheme="majorBidi" w:hAnsiTheme="majorBidi" w:cstheme="majorBidi"/>
          <w:lang w:bidi="ar-EG"/>
        </w:rPr>
        <w:t xml:space="preserve"> cases with </w:t>
      </w:r>
      <w:proofErr w:type="spellStart"/>
      <w:r w:rsidR="0014450F" w:rsidRPr="00346BD9">
        <w:rPr>
          <w:rFonts w:asciiTheme="majorBidi" w:hAnsiTheme="majorBidi" w:cstheme="majorBidi"/>
          <w:lang w:bidi="ar-EG"/>
        </w:rPr>
        <w:t>spina</w:t>
      </w:r>
      <w:proofErr w:type="spellEnd"/>
      <w:r w:rsidR="0014450F" w:rsidRPr="00346BD9">
        <w:rPr>
          <w:rFonts w:asciiTheme="majorBidi" w:hAnsiTheme="majorBidi" w:cstheme="majorBidi"/>
          <w:lang w:bidi="ar-EG"/>
        </w:rPr>
        <w:t xml:space="preserve"> bifida associated with </w:t>
      </w:r>
      <w:r w:rsidR="00005ED5" w:rsidRPr="00346BD9">
        <w:rPr>
          <w:rFonts w:asciiTheme="majorBidi" w:hAnsiTheme="majorBidi" w:cstheme="majorBidi"/>
          <w:lang w:bidi="ar-EG"/>
        </w:rPr>
        <w:t>hydrocephalous</w:t>
      </w:r>
      <w:r w:rsidRPr="00346BD9">
        <w:rPr>
          <w:rFonts w:asciiTheme="majorBidi" w:hAnsiTheme="majorBidi" w:cstheme="majorBidi"/>
          <w:lang w:bidi="ar-EG"/>
        </w:rPr>
        <w:t xml:space="preserve"> treated in </w:t>
      </w:r>
      <w:proofErr w:type="spellStart"/>
      <w:r w:rsidR="00005ED5" w:rsidRPr="00346BD9">
        <w:rPr>
          <w:rFonts w:asciiTheme="majorBidi" w:hAnsiTheme="majorBidi" w:cstheme="majorBidi"/>
          <w:lang w:bidi="ar-EG"/>
        </w:rPr>
        <w:t>Sohag</w:t>
      </w:r>
      <w:proofErr w:type="spellEnd"/>
      <w:r w:rsidR="00005ED5" w:rsidRPr="00346BD9">
        <w:rPr>
          <w:rFonts w:asciiTheme="majorBidi" w:hAnsiTheme="majorBidi" w:cstheme="majorBidi"/>
          <w:lang w:bidi="ar-EG"/>
        </w:rPr>
        <w:t xml:space="preserve"> university</w:t>
      </w:r>
      <w:r w:rsidRPr="00346BD9">
        <w:rPr>
          <w:rFonts w:asciiTheme="majorBidi" w:hAnsiTheme="majorBidi" w:cstheme="majorBidi"/>
          <w:lang w:bidi="ar-EG"/>
        </w:rPr>
        <w:t xml:space="preserve"> hospitals.</w:t>
      </w:r>
    </w:p>
    <w:p w:rsidR="009F1E7C" w:rsidRPr="00346BD9" w:rsidRDefault="009F1E7C" w:rsidP="000D6528">
      <w:pPr>
        <w:bidi w:val="0"/>
        <w:spacing w:line="360" w:lineRule="auto"/>
        <w:ind w:left="-142" w:right="-1"/>
        <w:rPr>
          <w:rFonts w:asciiTheme="majorBidi" w:hAnsiTheme="majorBidi" w:cstheme="majorBidi"/>
          <w:lang w:bidi="ar-EG"/>
        </w:rPr>
      </w:pPr>
    </w:p>
    <w:p w:rsidR="00E026F0" w:rsidRDefault="009F1E7C" w:rsidP="000D6528">
      <w:pPr>
        <w:bidi w:val="0"/>
        <w:spacing w:line="360" w:lineRule="auto"/>
        <w:ind w:left="-142" w:right="-1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 w:rsidRPr="00346BD9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All patient will subjected to oral consent</w:t>
      </w:r>
      <w:r w:rsidR="0014450F" w:rsidRPr="00346BD9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from the parents</w:t>
      </w:r>
      <w:r w:rsidRPr="00346BD9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 about the clinical research.</w:t>
      </w:r>
    </w:p>
    <w:p w:rsidR="000D730E" w:rsidRPr="000D730E" w:rsidRDefault="000D730E" w:rsidP="000D730E">
      <w:pPr>
        <w:jc w:val="right"/>
        <w:rPr>
          <w:rFonts w:asciiTheme="majorBidi" w:hAnsiTheme="majorBidi" w:cstheme="majorBidi"/>
          <w:b/>
          <w:bCs/>
          <w:u w:val="single"/>
        </w:rPr>
      </w:pPr>
      <w:r w:rsidRPr="000D730E">
        <w:rPr>
          <w:rFonts w:asciiTheme="majorBidi" w:hAnsiTheme="majorBidi" w:cstheme="majorBidi"/>
          <w:b/>
          <w:bCs/>
          <w:u w:val="single"/>
        </w:rPr>
        <w:t>Ethical Considerations</w:t>
      </w:r>
    </w:p>
    <w:p w:rsidR="000D730E" w:rsidRPr="000D730E" w:rsidRDefault="000D730E" w:rsidP="000D730E">
      <w:pPr>
        <w:pStyle w:val="ListParagraph"/>
        <w:numPr>
          <w:ilvl w:val="0"/>
          <w:numId w:val="3"/>
        </w:numPr>
        <w:spacing w:after="200" w:line="276" w:lineRule="auto"/>
        <w:ind w:right="0"/>
        <w:jc w:val="both"/>
        <w:rPr>
          <w:rFonts w:asciiTheme="majorBidi" w:hAnsiTheme="majorBidi" w:cstheme="majorBidi"/>
          <w:sz w:val="24"/>
          <w:szCs w:val="24"/>
        </w:rPr>
      </w:pPr>
      <w:r w:rsidRPr="000D730E">
        <w:rPr>
          <w:rFonts w:asciiTheme="majorBidi" w:hAnsiTheme="majorBidi" w:cstheme="majorBidi"/>
          <w:sz w:val="24"/>
          <w:szCs w:val="24"/>
        </w:rPr>
        <w:t xml:space="preserve">Informed consent </w:t>
      </w:r>
      <w:r>
        <w:rPr>
          <w:rFonts w:asciiTheme="majorBidi" w:hAnsiTheme="majorBidi" w:cstheme="majorBidi"/>
          <w:sz w:val="24"/>
          <w:szCs w:val="24"/>
        </w:rPr>
        <w:t>was</w:t>
      </w:r>
      <w:r w:rsidRPr="000D730E">
        <w:rPr>
          <w:rFonts w:asciiTheme="majorBidi" w:hAnsiTheme="majorBidi" w:cstheme="majorBidi"/>
          <w:sz w:val="24"/>
          <w:szCs w:val="24"/>
        </w:rPr>
        <w:t xml:space="preserve"> taken from all cases.</w:t>
      </w:r>
    </w:p>
    <w:p w:rsidR="000D730E" w:rsidRPr="000D730E" w:rsidRDefault="000D730E" w:rsidP="000D730E">
      <w:pPr>
        <w:pStyle w:val="ListParagraph"/>
        <w:numPr>
          <w:ilvl w:val="0"/>
          <w:numId w:val="3"/>
        </w:numPr>
        <w:spacing w:after="200" w:line="276" w:lineRule="auto"/>
        <w:ind w:right="0"/>
        <w:jc w:val="both"/>
        <w:rPr>
          <w:rFonts w:asciiTheme="majorBidi" w:hAnsiTheme="majorBidi" w:cstheme="majorBidi"/>
          <w:sz w:val="24"/>
          <w:szCs w:val="24"/>
        </w:rPr>
      </w:pPr>
      <w:r w:rsidRPr="000D730E">
        <w:rPr>
          <w:rFonts w:asciiTheme="majorBidi" w:hAnsiTheme="majorBidi" w:cstheme="majorBidi"/>
          <w:sz w:val="24"/>
          <w:szCs w:val="24"/>
        </w:rPr>
        <w:t xml:space="preserve">Ethical approval </w:t>
      </w:r>
      <w:r>
        <w:rPr>
          <w:rFonts w:asciiTheme="majorBidi" w:hAnsiTheme="majorBidi" w:cstheme="majorBidi"/>
          <w:sz w:val="24"/>
          <w:szCs w:val="24"/>
        </w:rPr>
        <w:t>was</w:t>
      </w:r>
      <w:r w:rsidRPr="000D730E">
        <w:rPr>
          <w:rFonts w:asciiTheme="majorBidi" w:hAnsiTheme="majorBidi" w:cstheme="majorBidi"/>
          <w:sz w:val="24"/>
          <w:szCs w:val="24"/>
        </w:rPr>
        <w:t xml:space="preserve"> taken from the scientific ethics committee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46BD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Inclusion criteria:</w:t>
      </w:r>
    </w:p>
    <w:p w:rsidR="009F1E7C" w:rsidRPr="00346BD9" w:rsidRDefault="00005ED5" w:rsidP="000D6528">
      <w:pPr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1-</w:t>
      </w:r>
      <w:r>
        <w:rPr>
          <w:rFonts w:asciiTheme="majorBidi" w:hAnsiTheme="majorBidi" w:cstheme="majorBidi"/>
          <w:lang w:bidi="ar-EG"/>
        </w:rPr>
        <w:t xml:space="preserve"> </w:t>
      </w:r>
      <w:proofErr w:type="spellStart"/>
      <w:r>
        <w:rPr>
          <w:rFonts w:asciiTheme="majorBidi" w:hAnsiTheme="majorBidi" w:cstheme="majorBidi"/>
          <w:lang w:bidi="ar-EG"/>
        </w:rPr>
        <w:t>All</w:t>
      </w:r>
      <w:r w:rsidRPr="00346BD9">
        <w:rPr>
          <w:rFonts w:asciiTheme="majorBidi" w:hAnsiTheme="majorBidi" w:cstheme="majorBidi"/>
          <w:lang w:bidi="ar-EG"/>
        </w:rPr>
        <w:t>children</w:t>
      </w:r>
      <w:proofErr w:type="spellEnd"/>
      <w:r w:rsidR="0014450F" w:rsidRPr="00346BD9">
        <w:rPr>
          <w:rFonts w:asciiTheme="majorBidi" w:hAnsiTheme="majorBidi" w:cstheme="majorBidi"/>
          <w:lang w:bidi="ar-EG"/>
        </w:rPr>
        <w:t xml:space="preserve"> with </w:t>
      </w:r>
      <w:proofErr w:type="spellStart"/>
      <w:r w:rsidR="0014450F" w:rsidRPr="00346BD9">
        <w:rPr>
          <w:rFonts w:asciiTheme="majorBidi" w:hAnsiTheme="majorBidi" w:cstheme="majorBidi"/>
          <w:lang w:bidi="ar-EG"/>
        </w:rPr>
        <w:t>spina</w:t>
      </w:r>
      <w:proofErr w:type="spellEnd"/>
      <w:r w:rsidR="0014450F" w:rsidRPr="00346BD9">
        <w:rPr>
          <w:rFonts w:asciiTheme="majorBidi" w:hAnsiTheme="majorBidi" w:cstheme="majorBidi"/>
          <w:lang w:bidi="ar-EG"/>
        </w:rPr>
        <w:t xml:space="preserve"> bifida associated with hydrocephalous </w:t>
      </w:r>
    </w:p>
    <w:p w:rsidR="009F1E7C" w:rsidRPr="00346BD9" w:rsidRDefault="009F1E7C" w:rsidP="000D6528">
      <w:pPr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2</w:t>
      </w:r>
      <w:r w:rsidR="0048039E" w:rsidRPr="00346BD9">
        <w:rPr>
          <w:rFonts w:asciiTheme="majorBidi" w:hAnsiTheme="majorBidi" w:cstheme="majorBidi"/>
          <w:lang w:bidi="ar-EG"/>
        </w:rPr>
        <w:t>-</w:t>
      </w:r>
      <w:r w:rsidR="00005ED5">
        <w:rPr>
          <w:rFonts w:asciiTheme="majorBidi" w:hAnsiTheme="majorBidi" w:cstheme="majorBidi"/>
          <w:lang w:bidi="ar-EG"/>
        </w:rPr>
        <w:t xml:space="preserve"> C</w:t>
      </w:r>
      <w:r w:rsidR="0014450F" w:rsidRPr="00346BD9">
        <w:rPr>
          <w:rFonts w:asciiTheme="majorBidi" w:hAnsiTheme="majorBidi" w:cstheme="majorBidi"/>
          <w:lang w:bidi="ar-EG"/>
        </w:rPr>
        <w:t xml:space="preserve">t brain show hydrocephalic </w:t>
      </w:r>
      <w:r w:rsidR="00005ED5" w:rsidRPr="00346BD9">
        <w:rPr>
          <w:rFonts w:asciiTheme="majorBidi" w:hAnsiTheme="majorBidi" w:cstheme="majorBidi"/>
          <w:lang w:bidi="ar-EG"/>
        </w:rPr>
        <w:t>changes.</w:t>
      </w:r>
    </w:p>
    <w:p w:rsidR="00E026F0" w:rsidRPr="00346BD9" w:rsidRDefault="00E026F0" w:rsidP="000D6528">
      <w:pPr>
        <w:tabs>
          <w:tab w:val="right" w:pos="9638"/>
        </w:tabs>
        <w:autoSpaceDE w:val="0"/>
        <w:autoSpaceDN w:val="0"/>
        <w:adjustRightInd w:val="0"/>
        <w:spacing w:line="360" w:lineRule="auto"/>
        <w:ind w:left="-142" w:right="-1"/>
        <w:jc w:val="right"/>
        <w:rPr>
          <w:rFonts w:asciiTheme="majorBidi" w:eastAsia="Times-Roman" w:hAnsiTheme="majorBidi" w:cstheme="majorBidi"/>
          <w:color w:val="000000"/>
        </w:rPr>
      </w:pPr>
      <w:r w:rsidRPr="00346BD9">
        <w:rPr>
          <w:rFonts w:asciiTheme="majorBidi" w:eastAsia="Times-Roman" w:hAnsiTheme="majorBidi" w:cstheme="majorBidi"/>
          <w:color w:val="000000"/>
        </w:rPr>
        <w:t xml:space="preserve"> 3</w:t>
      </w:r>
      <w:r w:rsidR="0048039E" w:rsidRPr="00346BD9">
        <w:rPr>
          <w:rFonts w:asciiTheme="majorBidi" w:eastAsia="Times-Roman" w:hAnsiTheme="majorBidi" w:cstheme="majorBidi"/>
          <w:color w:val="000000"/>
        </w:rPr>
        <w:t>-</w:t>
      </w:r>
      <w:r w:rsidR="00005ED5">
        <w:rPr>
          <w:rFonts w:asciiTheme="majorBidi" w:eastAsia="Times-Roman" w:hAnsiTheme="majorBidi" w:cstheme="majorBidi"/>
          <w:color w:val="000000"/>
        </w:rPr>
        <w:t xml:space="preserve"> A</w:t>
      </w:r>
      <w:r w:rsidRPr="00346BD9">
        <w:rPr>
          <w:rFonts w:asciiTheme="majorBidi" w:eastAsia="Times-Roman" w:hAnsiTheme="majorBidi" w:cstheme="majorBidi"/>
          <w:color w:val="000000"/>
        </w:rPr>
        <w:t xml:space="preserve">ge </w:t>
      </w:r>
      <w:proofErr w:type="gramStart"/>
      <w:r w:rsidRPr="00346BD9">
        <w:rPr>
          <w:rFonts w:asciiTheme="majorBidi" w:eastAsia="Times-Roman" w:hAnsiTheme="majorBidi" w:cstheme="majorBidi"/>
          <w:color w:val="000000"/>
        </w:rPr>
        <w:t xml:space="preserve">between </w:t>
      </w:r>
      <w:r w:rsidRPr="00346BD9">
        <w:rPr>
          <w:rFonts w:asciiTheme="majorBidi" w:eastAsia="Times-Roman" w:hAnsiTheme="majorBidi" w:cstheme="majorBidi"/>
          <w:color w:val="000000"/>
          <w:lang w:bidi="ar-EG"/>
        </w:rPr>
        <w:t>1day</w:t>
      </w:r>
      <w:r w:rsidRPr="00346BD9">
        <w:rPr>
          <w:rFonts w:asciiTheme="majorBidi" w:eastAsia="Times-Roman" w:hAnsiTheme="majorBidi" w:cstheme="majorBidi"/>
          <w:color w:val="000000"/>
        </w:rPr>
        <w:t xml:space="preserve"> to 24 </w:t>
      </w:r>
      <w:r w:rsidR="00005ED5" w:rsidRPr="00346BD9">
        <w:rPr>
          <w:rFonts w:asciiTheme="majorBidi" w:eastAsia="Times-Roman" w:hAnsiTheme="majorBidi" w:cstheme="majorBidi"/>
          <w:color w:val="000000"/>
        </w:rPr>
        <w:t>weeks</w:t>
      </w:r>
      <w:proofErr w:type="gramEnd"/>
      <w:r w:rsidR="00005ED5" w:rsidRPr="00346BD9">
        <w:rPr>
          <w:rFonts w:asciiTheme="majorBidi" w:eastAsia="Times-Roman" w:hAnsiTheme="majorBidi" w:cstheme="majorBidi"/>
          <w:color w:val="000000"/>
        </w:rPr>
        <w:t>.</w:t>
      </w:r>
    </w:p>
    <w:p w:rsidR="00E026F0" w:rsidRPr="00346BD9" w:rsidRDefault="00005ED5" w:rsidP="000D6528">
      <w:pPr>
        <w:autoSpaceDE w:val="0"/>
        <w:autoSpaceDN w:val="0"/>
        <w:adjustRightInd w:val="0"/>
        <w:spacing w:line="360" w:lineRule="auto"/>
        <w:ind w:left="-142" w:right="-1"/>
        <w:jc w:val="right"/>
        <w:rPr>
          <w:rFonts w:asciiTheme="majorBidi" w:eastAsia="Times-Roman" w:hAnsiTheme="majorBidi" w:cstheme="majorBidi"/>
          <w:color w:val="000000"/>
        </w:rPr>
      </w:pPr>
      <w:r w:rsidRPr="00346BD9">
        <w:rPr>
          <w:rFonts w:asciiTheme="majorBidi" w:eastAsia="Times-Roman" w:hAnsiTheme="majorBidi" w:cstheme="majorBidi"/>
          <w:color w:val="000000"/>
        </w:rPr>
        <w:t xml:space="preserve">4- </w:t>
      </w:r>
      <w:r>
        <w:rPr>
          <w:rFonts w:asciiTheme="majorBidi" w:eastAsia="Times-Roman" w:hAnsiTheme="majorBidi" w:cstheme="majorBidi"/>
          <w:color w:val="000000"/>
        </w:rPr>
        <w:t>Maternal</w:t>
      </w:r>
      <w:r w:rsidR="00E026F0" w:rsidRPr="00346BD9">
        <w:rPr>
          <w:rFonts w:asciiTheme="majorBidi" w:eastAsia="Times-Roman" w:hAnsiTheme="majorBidi" w:cstheme="majorBidi"/>
          <w:color w:val="000000"/>
        </w:rPr>
        <w:t xml:space="preserve"> age ≥ 18 </w:t>
      </w:r>
      <w:r w:rsidRPr="00346BD9">
        <w:rPr>
          <w:rFonts w:asciiTheme="majorBidi" w:eastAsia="Times-Roman" w:hAnsiTheme="majorBidi" w:cstheme="majorBidi"/>
          <w:color w:val="000000"/>
        </w:rPr>
        <w:t>years.</w:t>
      </w:r>
    </w:p>
    <w:p w:rsidR="00E026F0" w:rsidRPr="000D730E" w:rsidRDefault="00E026F0" w:rsidP="000D730E">
      <w:pPr>
        <w:autoSpaceDE w:val="0"/>
        <w:autoSpaceDN w:val="0"/>
        <w:adjustRightInd w:val="0"/>
        <w:spacing w:line="360" w:lineRule="auto"/>
        <w:ind w:left="-142" w:right="-1"/>
        <w:jc w:val="right"/>
        <w:rPr>
          <w:rFonts w:asciiTheme="majorBidi" w:eastAsia="Times-Roman" w:hAnsiTheme="majorBidi" w:cstheme="majorBidi"/>
          <w:color w:val="000000"/>
        </w:rPr>
      </w:pPr>
      <w:proofErr w:type="gramStart"/>
      <w:r w:rsidRPr="00346BD9">
        <w:rPr>
          <w:rFonts w:asciiTheme="majorBidi" w:eastAsia="Times-Roman" w:hAnsiTheme="majorBidi" w:cstheme="majorBidi"/>
          <w:color w:val="000000"/>
        </w:rPr>
        <w:t>5</w:t>
      </w:r>
      <w:r w:rsidR="0048039E" w:rsidRPr="00346BD9">
        <w:rPr>
          <w:rFonts w:asciiTheme="majorBidi" w:eastAsia="Times-Roman" w:hAnsiTheme="majorBidi" w:cstheme="majorBidi"/>
          <w:color w:val="000000"/>
        </w:rPr>
        <w:t>-</w:t>
      </w:r>
      <w:r w:rsidRPr="00346BD9">
        <w:rPr>
          <w:rFonts w:asciiTheme="majorBidi" w:eastAsia="Times-Roman" w:hAnsiTheme="majorBidi" w:cstheme="majorBidi"/>
          <w:color w:val="000000"/>
        </w:rPr>
        <w:t>Defect between T1 and S1</w:t>
      </w:r>
      <w:r w:rsidR="00005ED5">
        <w:rPr>
          <w:rFonts w:asciiTheme="majorBidi" w:eastAsia="Times-Roman" w:hAnsiTheme="majorBidi" w:cstheme="majorBidi"/>
          <w:color w:val="000000"/>
        </w:rPr>
        <w:t>.</w:t>
      </w:r>
      <w:proofErr w:type="gramEnd"/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346BD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Exclusion criteria: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proofErr w:type="gramStart"/>
      <w:r w:rsidRPr="00346BD9">
        <w:rPr>
          <w:rFonts w:asciiTheme="majorBidi" w:hAnsiTheme="majorBidi" w:cstheme="majorBidi"/>
          <w:lang w:bidi="ar-EG"/>
        </w:rPr>
        <w:t>1-.</w:t>
      </w:r>
      <w:r w:rsidR="00005ED5">
        <w:rPr>
          <w:rFonts w:asciiTheme="majorBidi" w:hAnsiTheme="majorBidi" w:cstheme="majorBidi"/>
          <w:lang w:bidi="ar-EG"/>
        </w:rPr>
        <w:t>H</w:t>
      </w:r>
      <w:r w:rsidR="0014450F" w:rsidRPr="00346BD9">
        <w:rPr>
          <w:rFonts w:asciiTheme="majorBidi" w:hAnsiTheme="majorBidi" w:cstheme="majorBidi"/>
          <w:lang w:bidi="ar-EG"/>
        </w:rPr>
        <w:t xml:space="preserve">ydrocephallous without </w:t>
      </w:r>
      <w:proofErr w:type="spellStart"/>
      <w:r w:rsidR="0014450F" w:rsidRPr="00346BD9">
        <w:rPr>
          <w:rFonts w:asciiTheme="majorBidi" w:hAnsiTheme="majorBidi" w:cstheme="majorBidi"/>
          <w:lang w:bidi="ar-EG"/>
        </w:rPr>
        <w:t>spina</w:t>
      </w:r>
      <w:proofErr w:type="spellEnd"/>
      <w:r w:rsidR="0014450F" w:rsidRPr="00346BD9">
        <w:rPr>
          <w:rFonts w:asciiTheme="majorBidi" w:hAnsiTheme="majorBidi" w:cstheme="majorBidi"/>
          <w:lang w:bidi="ar-EG"/>
        </w:rPr>
        <w:t xml:space="preserve"> bifida.</w:t>
      </w:r>
      <w:proofErr w:type="gramEnd"/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 </w:t>
      </w:r>
      <w:proofErr w:type="gramStart"/>
      <w:r w:rsidRPr="00346BD9">
        <w:rPr>
          <w:rFonts w:asciiTheme="majorBidi" w:hAnsiTheme="majorBidi" w:cstheme="majorBidi"/>
          <w:lang w:bidi="ar-EG"/>
        </w:rPr>
        <w:t>2-Major medical disease.</w:t>
      </w:r>
      <w:proofErr w:type="gramEnd"/>
    </w:p>
    <w:p w:rsidR="0014450F" w:rsidRPr="00346BD9" w:rsidRDefault="000D730E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>
        <w:rPr>
          <w:rFonts w:asciiTheme="majorBidi" w:hAnsiTheme="majorBidi" w:cstheme="majorBidi"/>
          <w:lang w:bidi="ar-EG"/>
        </w:rPr>
        <w:t xml:space="preserve"> </w:t>
      </w:r>
      <w:r w:rsidR="0014450F" w:rsidRPr="00346BD9">
        <w:rPr>
          <w:rFonts w:asciiTheme="majorBidi" w:hAnsiTheme="majorBidi" w:cstheme="majorBidi"/>
          <w:lang w:bidi="ar-EG"/>
        </w:rPr>
        <w:t>3</w:t>
      </w:r>
      <w:r w:rsidR="00005ED5">
        <w:rPr>
          <w:rFonts w:asciiTheme="majorBidi" w:hAnsiTheme="majorBidi" w:cstheme="majorBidi"/>
          <w:lang w:bidi="ar-EG"/>
        </w:rPr>
        <w:t>-</w:t>
      </w:r>
      <w:r w:rsidR="00E026F0" w:rsidRPr="00346BD9">
        <w:rPr>
          <w:rFonts w:asciiTheme="majorBidi" w:eastAsia="Times-Roman" w:hAnsiTheme="majorBidi" w:cstheme="majorBidi"/>
          <w:color w:val="000000"/>
        </w:rPr>
        <w:t xml:space="preserve"> Fetal anomaly not related to the </w:t>
      </w:r>
      <w:proofErr w:type="spellStart"/>
      <w:r w:rsidR="00E026F0" w:rsidRPr="00346BD9">
        <w:rPr>
          <w:rFonts w:asciiTheme="majorBidi" w:eastAsia="Times-Roman" w:hAnsiTheme="majorBidi" w:cstheme="majorBidi"/>
          <w:color w:val="000000"/>
        </w:rPr>
        <w:t>myelomeningocele</w:t>
      </w:r>
      <w:proofErr w:type="spellEnd"/>
      <w:r w:rsidR="00005ED5">
        <w:rPr>
          <w:rFonts w:asciiTheme="majorBidi" w:eastAsia="Times-Roman" w:hAnsiTheme="majorBidi" w:cstheme="majorBidi"/>
          <w:color w:val="000000"/>
        </w:rPr>
        <w:t>.</w:t>
      </w:r>
    </w:p>
    <w:p w:rsidR="00E026F0" w:rsidRPr="00346BD9" w:rsidRDefault="00E026F0" w:rsidP="000D6528">
      <w:pPr>
        <w:autoSpaceDE w:val="0"/>
        <w:autoSpaceDN w:val="0"/>
        <w:adjustRightInd w:val="0"/>
        <w:spacing w:line="360" w:lineRule="auto"/>
        <w:ind w:left="-142" w:right="-1"/>
        <w:jc w:val="right"/>
        <w:rPr>
          <w:rFonts w:asciiTheme="majorBidi" w:eastAsia="Times-Roman" w:hAnsiTheme="majorBidi" w:cstheme="majorBidi"/>
          <w:color w:val="000000"/>
        </w:rPr>
      </w:pPr>
      <w:r w:rsidRPr="00346BD9">
        <w:rPr>
          <w:rFonts w:asciiTheme="majorBidi" w:eastAsia="Times-Roman" w:hAnsiTheme="majorBidi" w:cstheme="majorBidi"/>
          <w:color w:val="000000"/>
        </w:rPr>
        <w:t xml:space="preserve"> </w:t>
      </w:r>
      <w:proofErr w:type="gramStart"/>
      <w:r w:rsidRPr="00346BD9">
        <w:rPr>
          <w:rFonts w:asciiTheme="majorBidi" w:eastAsia="Times-Roman" w:hAnsiTheme="majorBidi" w:cstheme="majorBidi"/>
          <w:color w:val="000000"/>
        </w:rPr>
        <w:t>4</w:t>
      </w:r>
      <w:r w:rsidR="0048039E" w:rsidRPr="00346BD9">
        <w:rPr>
          <w:rFonts w:asciiTheme="majorBidi" w:eastAsia="Times-Roman" w:hAnsiTheme="majorBidi" w:cstheme="majorBidi"/>
          <w:color w:val="000000"/>
        </w:rPr>
        <w:t>-</w:t>
      </w:r>
      <w:r w:rsidRPr="00346BD9">
        <w:rPr>
          <w:rFonts w:asciiTheme="majorBidi" w:eastAsia="Times-Roman" w:hAnsiTheme="majorBidi" w:cstheme="majorBidi"/>
          <w:color w:val="000000"/>
        </w:rPr>
        <w:t>Multifetal pregnancy</w:t>
      </w:r>
      <w:r w:rsidR="00005ED5">
        <w:rPr>
          <w:rFonts w:asciiTheme="majorBidi" w:eastAsia="Times-Roman" w:hAnsiTheme="majorBidi" w:cstheme="majorBidi"/>
          <w:color w:val="000000"/>
        </w:rPr>
        <w:t>.</w:t>
      </w:r>
      <w:proofErr w:type="gramEnd"/>
    </w:p>
    <w:p w:rsidR="00E026F0" w:rsidRPr="00346BD9" w:rsidRDefault="00E026F0" w:rsidP="000D6528">
      <w:pPr>
        <w:autoSpaceDE w:val="0"/>
        <w:autoSpaceDN w:val="0"/>
        <w:adjustRightInd w:val="0"/>
        <w:spacing w:line="360" w:lineRule="auto"/>
        <w:ind w:left="-142" w:right="-1"/>
        <w:jc w:val="right"/>
        <w:rPr>
          <w:rFonts w:asciiTheme="majorBidi" w:eastAsia="Times-Roman" w:hAnsiTheme="majorBidi" w:cstheme="majorBidi"/>
          <w:color w:val="000000"/>
        </w:rPr>
      </w:pPr>
      <w:r w:rsidRPr="00346BD9">
        <w:rPr>
          <w:rFonts w:asciiTheme="majorBidi" w:eastAsia="Times-Roman" w:hAnsiTheme="majorBidi" w:cstheme="majorBidi"/>
          <w:color w:val="000000"/>
        </w:rPr>
        <w:t xml:space="preserve"> </w:t>
      </w:r>
      <w:proofErr w:type="gramStart"/>
      <w:r w:rsidRPr="00346BD9">
        <w:rPr>
          <w:rFonts w:asciiTheme="majorBidi" w:eastAsia="Times-Roman" w:hAnsiTheme="majorBidi" w:cstheme="majorBidi"/>
          <w:color w:val="000000"/>
        </w:rPr>
        <w:t>5</w:t>
      </w:r>
      <w:r w:rsidR="0048039E" w:rsidRPr="00346BD9">
        <w:rPr>
          <w:rFonts w:asciiTheme="majorBidi" w:eastAsia="Times-Roman" w:hAnsiTheme="majorBidi" w:cstheme="majorBidi"/>
          <w:color w:val="000000"/>
        </w:rPr>
        <w:t>-</w:t>
      </w:r>
      <w:r w:rsidRPr="00346BD9">
        <w:rPr>
          <w:rFonts w:asciiTheme="majorBidi" w:eastAsia="Times-Roman" w:hAnsiTheme="majorBidi" w:cstheme="majorBidi"/>
          <w:color w:val="000000"/>
        </w:rPr>
        <w:t>Preterm labor in the current pregnancy</w:t>
      </w:r>
      <w:r w:rsidR="00005ED5">
        <w:rPr>
          <w:rFonts w:asciiTheme="majorBidi" w:eastAsia="Times-Roman" w:hAnsiTheme="majorBidi" w:cstheme="majorBidi"/>
          <w:color w:val="000000"/>
        </w:rPr>
        <w:t>.</w:t>
      </w:r>
      <w:proofErr w:type="gramEnd"/>
    </w:p>
    <w:p w:rsidR="00E026F0" w:rsidRPr="000D730E" w:rsidRDefault="00E026F0" w:rsidP="000D730E">
      <w:pPr>
        <w:autoSpaceDE w:val="0"/>
        <w:autoSpaceDN w:val="0"/>
        <w:adjustRightInd w:val="0"/>
        <w:spacing w:line="360" w:lineRule="auto"/>
        <w:ind w:left="-142" w:right="-1"/>
        <w:jc w:val="right"/>
        <w:rPr>
          <w:rFonts w:asciiTheme="majorBidi" w:eastAsia="Times-Roman" w:hAnsiTheme="majorBidi" w:cstheme="majorBidi"/>
          <w:color w:val="000000"/>
          <w:rtl/>
        </w:rPr>
      </w:pPr>
      <w:r w:rsidRPr="00346BD9">
        <w:rPr>
          <w:rFonts w:asciiTheme="majorBidi" w:eastAsia="Times-Roman" w:hAnsiTheme="majorBidi" w:cstheme="majorBidi"/>
          <w:color w:val="000000"/>
        </w:rPr>
        <w:t xml:space="preserve"> </w:t>
      </w:r>
      <w:proofErr w:type="gramStart"/>
      <w:r w:rsidRPr="00346BD9">
        <w:rPr>
          <w:rFonts w:asciiTheme="majorBidi" w:eastAsia="Times-Roman" w:hAnsiTheme="majorBidi" w:cstheme="majorBidi"/>
          <w:color w:val="000000"/>
        </w:rPr>
        <w:t>6</w:t>
      </w:r>
      <w:r w:rsidR="0048039E" w:rsidRPr="00346BD9">
        <w:rPr>
          <w:rFonts w:asciiTheme="majorBidi" w:eastAsia="Times-Roman" w:hAnsiTheme="majorBidi" w:cstheme="majorBidi"/>
          <w:color w:val="000000"/>
        </w:rPr>
        <w:t>-</w:t>
      </w:r>
      <w:r w:rsidRPr="00346BD9">
        <w:rPr>
          <w:rFonts w:asciiTheme="majorBidi" w:eastAsia="Times-Roman" w:hAnsiTheme="majorBidi" w:cstheme="majorBidi"/>
          <w:color w:val="000000"/>
        </w:rPr>
        <w:t>Contradiction to surgery or anesthesia</w:t>
      </w:r>
      <w:r w:rsidR="00005ED5">
        <w:rPr>
          <w:rFonts w:asciiTheme="majorBidi" w:eastAsia="Times-Roman" w:hAnsiTheme="majorBidi" w:cstheme="majorBidi"/>
          <w:color w:val="000000"/>
        </w:rPr>
        <w:t>.</w:t>
      </w:r>
      <w:proofErr w:type="gramEnd"/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b/>
          <w:bCs/>
          <w:lang w:bidi="ar-EG"/>
        </w:rPr>
      </w:pPr>
      <w:r w:rsidRPr="00346BD9">
        <w:rPr>
          <w:rFonts w:asciiTheme="majorBidi" w:hAnsiTheme="majorBidi" w:cstheme="majorBidi"/>
          <w:b/>
          <w:bCs/>
          <w:lang w:bidi="ar-EG"/>
        </w:rPr>
        <w:t>All patients involved in this study will be subjected to:</w:t>
      </w:r>
    </w:p>
    <w:p w:rsidR="009F1E7C" w:rsidRPr="000D6528" w:rsidRDefault="009F1E7C" w:rsidP="000D652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dotDash"/>
          <w:lang w:bidi="ar-EG"/>
        </w:rPr>
      </w:pPr>
      <w:r w:rsidRPr="000D6528">
        <w:rPr>
          <w:rFonts w:asciiTheme="majorBidi" w:hAnsiTheme="majorBidi" w:cstheme="majorBidi"/>
          <w:b/>
          <w:bCs/>
          <w:sz w:val="28"/>
          <w:szCs w:val="28"/>
          <w:u w:val="dotDash"/>
          <w:lang w:bidi="ar-EG"/>
        </w:rPr>
        <w:t>Clinical assessment</w:t>
      </w:r>
    </w:p>
    <w:p w:rsidR="00005ED5" w:rsidRPr="000D6528" w:rsidRDefault="009F1E7C" w:rsidP="000D652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</w:pPr>
      <w:r w:rsidRPr="000D6528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History of present illness</w:t>
      </w:r>
      <w:r w:rsidR="00005ED5" w:rsidRPr="000D6528"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>;</w:t>
      </w:r>
    </w:p>
    <w:p w:rsidR="009F1E7C" w:rsidRPr="00005ED5" w:rsidRDefault="00005ED5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proofErr w:type="gramStart"/>
      <w:r w:rsidRPr="00005ED5">
        <w:rPr>
          <w:rFonts w:asciiTheme="majorBidi" w:hAnsiTheme="majorBidi" w:cstheme="majorBidi"/>
          <w:lang w:bidi="ar-EG"/>
        </w:rPr>
        <w:t>Focusing</w:t>
      </w:r>
      <w:r w:rsidR="00130FE9" w:rsidRPr="00005ED5">
        <w:rPr>
          <w:rFonts w:asciiTheme="majorBidi" w:hAnsiTheme="majorBidi" w:cstheme="majorBidi"/>
          <w:lang w:bidi="ar-EG"/>
        </w:rPr>
        <w:t xml:space="preserve"> on </w:t>
      </w:r>
      <w:r w:rsidR="00346BD9" w:rsidRPr="00005ED5">
        <w:rPr>
          <w:rFonts w:asciiTheme="majorBidi" w:hAnsiTheme="majorBidi" w:cstheme="majorBidi"/>
          <w:lang w:bidi="ar-EG"/>
        </w:rPr>
        <w:t xml:space="preserve">degree of consanguinity, </w:t>
      </w:r>
      <w:r w:rsidRPr="00005ED5">
        <w:rPr>
          <w:rFonts w:asciiTheme="majorBidi" w:hAnsiTheme="majorBidi" w:cstheme="majorBidi"/>
          <w:lang w:bidi="ar-EG"/>
        </w:rPr>
        <w:t>radiation, maternal</w:t>
      </w:r>
      <w:r w:rsidR="00346BD9" w:rsidRPr="00005ED5">
        <w:rPr>
          <w:rFonts w:asciiTheme="majorBidi" w:hAnsiTheme="majorBidi" w:cstheme="majorBidi"/>
          <w:lang w:bidi="ar-EG"/>
        </w:rPr>
        <w:t xml:space="preserve"> drugs</w:t>
      </w:r>
      <w:r w:rsidR="00130FE9" w:rsidRPr="00005ED5">
        <w:rPr>
          <w:rFonts w:asciiTheme="majorBidi" w:hAnsiTheme="majorBidi" w:cstheme="majorBidi"/>
          <w:lang w:bidi="ar-EG"/>
        </w:rPr>
        <w:t>&amp;</w:t>
      </w:r>
      <w:r w:rsidR="000D730E">
        <w:rPr>
          <w:rFonts w:asciiTheme="majorBidi" w:hAnsiTheme="majorBidi" w:cstheme="majorBidi"/>
          <w:lang w:bidi="ar-EG"/>
        </w:rPr>
        <w:t xml:space="preserve"> </w:t>
      </w:r>
      <w:r w:rsidR="00130FE9" w:rsidRPr="00005ED5">
        <w:rPr>
          <w:rFonts w:asciiTheme="majorBidi" w:hAnsiTheme="majorBidi" w:cstheme="majorBidi"/>
          <w:lang w:bidi="ar-EG"/>
        </w:rPr>
        <w:t xml:space="preserve">mode of </w:t>
      </w:r>
      <w:r w:rsidRPr="00005ED5">
        <w:rPr>
          <w:rFonts w:asciiTheme="majorBidi" w:hAnsiTheme="majorBidi" w:cstheme="majorBidi"/>
          <w:lang w:bidi="ar-EG"/>
        </w:rPr>
        <w:t>delivery.</w:t>
      </w:r>
      <w:proofErr w:type="gramEnd"/>
    </w:p>
    <w:p w:rsidR="0048039E" w:rsidRPr="000D6528" w:rsidRDefault="009F1E7C" w:rsidP="000D6528">
      <w:pPr>
        <w:autoSpaceDE w:val="0"/>
        <w:autoSpaceDN w:val="0"/>
        <w:bidi w:val="0"/>
        <w:adjustRightInd w:val="0"/>
        <w:spacing w:line="360" w:lineRule="auto"/>
        <w:rPr>
          <w:rFonts w:asciiTheme="majorBidi" w:eastAsia="Times-Roman" w:hAnsiTheme="majorBidi" w:cstheme="majorBidi"/>
          <w:u w:val="single"/>
        </w:rPr>
      </w:pPr>
      <w:proofErr w:type="gramStart"/>
      <w:r w:rsidRPr="00346BD9">
        <w:rPr>
          <w:rFonts w:asciiTheme="majorBidi" w:hAnsiTheme="majorBidi" w:cstheme="majorBidi"/>
          <w:b/>
          <w:bCs/>
          <w:lang w:bidi="ar-EG"/>
        </w:rPr>
        <w:t>b)</w:t>
      </w:r>
      <w:r w:rsidRPr="000D6528">
        <w:rPr>
          <w:rFonts w:asciiTheme="majorBidi" w:hAnsiTheme="majorBidi" w:cstheme="majorBidi"/>
          <w:b/>
          <w:bCs/>
          <w:u w:val="single"/>
          <w:lang w:bidi="ar-EG"/>
        </w:rPr>
        <w:t>General</w:t>
      </w:r>
      <w:proofErr w:type="gramEnd"/>
      <w:r w:rsidRPr="000D6528">
        <w:rPr>
          <w:rFonts w:asciiTheme="majorBidi" w:hAnsiTheme="majorBidi" w:cstheme="majorBidi"/>
          <w:b/>
          <w:bCs/>
          <w:u w:val="single"/>
          <w:lang w:bidi="ar-EG"/>
        </w:rPr>
        <w:t xml:space="preserve"> examination</w:t>
      </w:r>
      <w:r w:rsidR="000D6528" w:rsidRPr="000D6528">
        <w:rPr>
          <w:rFonts w:asciiTheme="majorBidi" w:hAnsiTheme="majorBidi" w:cstheme="majorBidi"/>
          <w:u w:val="single"/>
          <w:lang w:bidi="ar-EG"/>
        </w:rPr>
        <w:t>;</w:t>
      </w:r>
    </w:p>
    <w:p w:rsidR="009F1E7C" w:rsidRDefault="00005ED5" w:rsidP="000D6528">
      <w:pPr>
        <w:autoSpaceDE w:val="0"/>
        <w:autoSpaceDN w:val="0"/>
        <w:bidi w:val="0"/>
        <w:adjustRightInd w:val="0"/>
        <w:spacing w:line="360" w:lineRule="auto"/>
        <w:ind w:left="142" w:hanging="142"/>
        <w:jc w:val="both"/>
        <w:rPr>
          <w:rFonts w:asciiTheme="majorBidi" w:eastAsia="Times-Roman" w:hAnsiTheme="majorBidi" w:cstheme="majorBidi"/>
        </w:rPr>
      </w:pPr>
      <w:proofErr w:type="gramStart"/>
      <w:r w:rsidRPr="00346BD9">
        <w:rPr>
          <w:rFonts w:asciiTheme="majorBidi" w:eastAsia="Times-Roman" w:hAnsiTheme="majorBidi" w:cstheme="majorBidi"/>
        </w:rPr>
        <w:t>Obtaining necessary</w:t>
      </w:r>
      <w:r w:rsidR="0048039E" w:rsidRPr="00346BD9">
        <w:rPr>
          <w:rFonts w:asciiTheme="majorBidi" w:eastAsia="Times-Roman" w:hAnsiTheme="majorBidi" w:cstheme="majorBidi"/>
        </w:rPr>
        <w:t xml:space="preserve"> information about the </w:t>
      </w:r>
      <w:r w:rsidR="000D730E" w:rsidRPr="00346BD9">
        <w:rPr>
          <w:rFonts w:asciiTheme="majorBidi" w:eastAsia="Times-Roman" w:hAnsiTheme="majorBidi" w:cstheme="majorBidi"/>
        </w:rPr>
        <w:t>cardiovascular, respiratory</w:t>
      </w:r>
      <w:r w:rsidR="0048039E" w:rsidRPr="00346BD9">
        <w:rPr>
          <w:rFonts w:asciiTheme="majorBidi" w:eastAsia="Times-Roman" w:hAnsiTheme="majorBidi" w:cstheme="majorBidi"/>
        </w:rPr>
        <w:t xml:space="preserve">, gastro-intestinal and </w:t>
      </w:r>
      <w:proofErr w:type="spellStart"/>
      <w:r w:rsidR="0048039E" w:rsidRPr="00346BD9">
        <w:rPr>
          <w:rFonts w:asciiTheme="majorBidi" w:eastAsia="Times-Roman" w:hAnsiTheme="majorBidi" w:cstheme="majorBidi"/>
        </w:rPr>
        <w:t>genito</w:t>
      </w:r>
      <w:proofErr w:type="spellEnd"/>
      <w:r w:rsidR="0048039E" w:rsidRPr="00346BD9">
        <w:rPr>
          <w:rFonts w:asciiTheme="majorBidi" w:eastAsia="Times-Roman" w:hAnsiTheme="majorBidi" w:cstheme="majorBidi"/>
        </w:rPr>
        <w:t>-urinary</w:t>
      </w:r>
      <w:r w:rsidR="000D730E">
        <w:rPr>
          <w:rFonts w:asciiTheme="majorBidi" w:eastAsia="Times-Roman" w:hAnsiTheme="majorBidi" w:cstheme="majorBidi"/>
        </w:rPr>
        <w:t xml:space="preserve"> </w:t>
      </w:r>
      <w:r w:rsidR="0048039E" w:rsidRPr="00346BD9">
        <w:rPr>
          <w:rFonts w:asciiTheme="majorBidi" w:eastAsia="Times-Roman" w:hAnsiTheme="majorBidi" w:cstheme="majorBidi"/>
        </w:rPr>
        <w:t xml:space="preserve">systems, as well as any other condition that may </w:t>
      </w:r>
      <w:proofErr w:type="spellStart"/>
      <w:r w:rsidR="0048039E" w:rsidRPr="00346BD9">
        <w:rPr>
          <w:rFonts w:asciiTheme="majorBidi" w:eastAsia="Times-Roman" w:hAnsiTheme="majorBidi" w:cstheme="majorBidi"/>
        </w:rPr>
        <w:t>hindergeneral</w:t>
      </w:r>
      <w:proofErr w:type="spellEnd"/>
      <w:r w:rsidR="0048039E" w:rsidRPr="00346BD9">
        <w:rPr>
          <w:rFonts w:asciiTheme="majorBidi" w:eastAsia="Times-Roman" w:hAnsiTheme="majorBidi" w:cstheme="majorBidi"/>
        </w:rPr>
        <w:t xml:space="preserve"> anesthesia, and influence both the </w:t>
      </w:r>
      <w:proofErr w:type="spellStart"/>
      <w:r w:rsidR="0048039E" w:rsidRPr="00346BD9">
        <w:rPr>
          <w:rFonts w:asciiTheme="majorBidi" w:eastAsia="Times-Roman" w:hAnsiTheme="majorBidi" w:cstheme="majorBidi"/>
        </w:rPr>
        <w:t>surgicalprocedure</w:t>
      </w:r>
      <w:proofErr w:type="spellEnd"/>
      <w:r w:rsidR="0048039E" w:rsidRPr="00346BD9">
        <w:rPr>
          <w:rFonts w:asciiTheme="majorBidi" w:eastAsia="Times-Roman" w:hAnsiTheme="majorBidi" w:cstheme="majorBidi"/>
        </w:rPr>
        <w:t xml:space="preserve"> and the post-operative course.</w:t>
      </w:r>
      <w:proofErr w:type="gramEnd"/>
    </w:p>
    <w:p w:rsidR="000D6528" w:rsidRPr="00346BD9" w:rsidRDefault="000D6528" w:rsidP="000D730E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eastAsia="Times-Roman" w:hAnsiTheme="majorBidi" w:cstheme="majorBidi"/>
        </w:rPr>
      </w:pPr>
    </w:p>
    <w:p w:rsidR="00181FC3" w:rsidRPr="00346BD9" w:rsidRDefault="009F1E7C" w:rsidP="000D6528">
      <w:pPr>
        <w:tabs>
          <w:tab w:val="left" w:pos="426"/>
        </w:tabs>
        <w:autoSpaceDE w:val="0"/>
        <w:autoSpaceDN w:val="0"/>
        <w:bidi w:val="0"/>
        <w:adjustRightInd w:val="0"/>
        <w:spacing w:line="360" w:lineRule="auto"/>
        <w:ind w:left="142" w:hanging="142"/>
        <w:jc w:val="both"/>
        <w:rPr>
          <w:rFonts w:asciiTheme="majorBidi" w:eastAsia="Times-Roman" w:hAnsiTheme="majorBidi" w:cstheme="majorBidi"/>
        </w:rPr>
      </w:pPr>
      <w:proofErr w:type="gramStart"/>
      <w:r w:rsidRPr="00346BD9">
        <w:rPr>
          <w:rFonts w:asciiTheme="majorBidi" w:hAnsiTheme="majorBidi" w:cstheme="majorBidi"/>
          <w:b/>
          <w:bCs/>
          <w:lang w:bidi="ar-EG"/>
        </w:rPr>
        <w:lastRenderedPageBreak/>
        <w:t>c)</w:t>
      </w:r>
      <w:r w:rsidRPr="000D6528">
        <w:rPr>
          <w:rFonts w:asciiTheme="majorBidi" w:hAnsiTheme="majorBidi" w:cstheme="majorBidi"/>
          <w:b/>
          <w:bCs/>
          <w:u w:val="single"/>
          <w:lang w:bidi="ar-EG"/>
        </w:rPr>
        <w:t>Neurological</w:t>
      </w:r>
      <w:proofErr w:type="gramEnd"/>
      <w:r w:rsidRPr="000D6528">
        <w:rPr>
          <w:rFonts w:asciiTheme="majorBidi" w:hAnsiTheme="majorBidi" w:cstheme="majorBidi"/>
          <w:b/>
          <w:bCs/>
          <w:u w:val="single"/>
          <w:lang w:bidi="ar-EG"/>
        </w:rPr>
        <w:t xml:space="preserve"> examination</w:t>
      </w:r>
      <w:r w:rsidR="000D6528">
        <w:rPr>
          <w:rFonts w:asciiTheme="majorBidi" w:hAnsiTheme="majorBidi" w:cstheme="majorBidi"/>
          <w:u w:val="single"/>
          <w:lang w:bidi="ar-EG"/>
        </w:rPr>
        <w:t>;</w:t>
      </w:r>
    </w:p>
    <w:p w:rsidR="009F1E7C" w:rsidRDefault="0048039E" w:rsidP="000D6528">
      <w:pPr>
        <w:autoSpaceDE w:val="0"/>
        <w:autoSpaceDN w:val="0"/>
        <w:bidi w:val="0"/>
        <w:adjustRightInd w:val="0"/>
        <w:spacing w:line="360" w:lineRule="auto"/>
        <w:ind w:left="142" w:hanging="142"/>
        <w:jc w:val="both"/>
        <w:rPr>
          <w:rFonts w:asciiTheme="majorBidi" w:eastAsia="Times-Roman" w:hAnsiTheme="majorBidi" w:cstheme="majorBidi"/>
          <w:color w:val="000000" w:themeColor="text1"/>
        </w:rPr>
      </w:pPr>
      <w:r w:rsidRPr="00346BD9">
        <w:rPr>
          <w:rFonts w:asciiTheme="majorBidi" w:eastAsia="Times-Roman" w:hAnsiTheme="majorBidi" w:cstheme="majorBidi"/>
        </w:rPr>
        <w:t xml:space="preserve">The examination of the lesion includes noting its </w:t>
      </w:r>
      <w:proofErr w:type="spellStart"/>
      <w:r w:rsidRPr="00346BD9">
        <w:rPr>
          <w:rFonts w:asciiTheme="majorBidi" w:eastAsia="Times-Roman" w:hAnsiTheme="majorBidi" w:cstheme="majorBidi"/>
        </w:rPr>
        <w:t>circumference,shape</w:t>
      </w:r>
      <w:proofErr w:type="spellEnd"/>
      <w:r w:rsidRPr="00346BD9">
        <w:rPr>
          <w:rFonts w:asciiTheme="majorBidi" w:eastAsia="Times-Roman" w:hAnsiTheme="majorBidi" w:cstheme="majorBidi"/>
        </w:rPr>
        <w:t xml:space="preserve">, the </w:t>
      </w:r>
      <w:proofErr w:type="spellStart"/>
      <w:r w:rsidRPr="00346BD9">
        <w:rPr>
          <w:rFonts w:asciiTheme="majorBidi" w:eastAsia="Times-Roman" w:hAnsiTheme="majorBidi" w:cstheme="majorBidi"/>
        </w:rPr>
        <w:t>placode</w:t>
      </w:r>
      <w:proofErr w:type="spellEnd"/>
      <w:r w:rsidRPr="00346BD9">
        <w:rPr>
          <w:rFonts w:asciiTheme="majorBidi" w:eastAsia="Times-Roman" w:hAnsiTheme="majorBidi" w:cstheme="majorBidi"/>
        </w:rPr>
        <w:t xml:space="preserve">, skin integrity, and the </w:t>
      </w:r>
      <w:proofErr w:type="gramStart"/>
      <w:r w:rsidRPr="00346BD9">
        <w:rPr>
          <w:rFonts w:asciiTheme="majorBidi" w:eastAsia="Times-Roman" w:hAnsiTheme="majorBidi" w:cstheme="majorBidi"/>
        </w:rPr>
        <w:t>extent</w:t>
      </w:r>
      <w:proofErr w:type="gramEnd"/>
      <w:r w:rsidRPr="00346BD9">
        <w:rPr>
          <w:rFonts w:asciiTheme="majorBidi" w:eastAsia="Times-Roman" w:hAnsiTheme="majorBidi" w:cstheme="majorBidi"/>
        </w:rPr>
        <w:t xml:space="preserve"> of the cutaneous and epithelialized layers</w:t>
      </w:r>
      <w:r w:rsidR="00181FC3" w:rsidRPr="00346BD9">
        <w:rPr>
          <w:rFonts w:asciiTheme="majorBidi" w:eastAsia="Times-Roman" w:hAnsiTheme="majorBidi" w:cstheme="majorBidi"/>
        </w:rPr>
        <w:t xml:space="preserve"> .</w:t>
      </w:r>
      <w:r w:rsidRPr="00346BD9">
        <w:rPr>
          <w:rFonts w:asciiTheme="majorBidi" w:eastAsia="Times-Roman" w:hAnsiTheme="majorBidi" w:cstheme="majorBidi"/>
        </w:rPr>
        <w:t xml:space="preserve">The spinal column is examined for evidence of early scoliosis, kyphosis, and visible </w:t>
      </w:r>
      <w:proofErr w:type="spellStart"/>
      <w:r w:rsidRPr="00346BD9">
        <w:rPr>
          <w:rFonts w:asciiTheme="majorBidi" w:eastAsia="Times-Roman" w:hAnsiTheme="majorBidi" w:cstheme="majorBidi"/>
        </w:rPr>
        <w:t>andpalpable</w:t>
      </w:r>
      <w:proofErr w:type="spellEnd"/>
      <w:r w:rsidRPr="00346BD9">
        <w:rPr>
          <w:rFonts w:asciiTheme="majorBidi" w:eastAsia="Times-Roman" w:hAnsiTheme="majorBidi" w:cstheme="majorBidi"/>
        </w:rPr>
        <w:t xml:space="preserve"> prominent </w:t>
      </w:r>
      <w:proofErr w:type="spellStart"/>
      <w:r w:rsidRPr="00346BD9">
        <w:rPr>
          <w:rFonts w:asciiTheme="majorBidi" w:eastAsia="Times-Roman" w:hAnsiTheme="majorBidi" w:cstheme="majorBidi"/>
        </w:rPr>
        <w:t>laminae</w:t>
      </w:r>
      <w:proofErr w:type="spellEnd"/>
      <w:r w:rsidRPr="00346BD9">
        <w:rPr>
          <w:rFonts w:asciiTheme="majorBidi" w:eastAsia="Times-Roman" w:hAnsiTheme="majorBidi" w:cstheme="majorBidi"/>
        </w:rPr>
        <w:t xml:space="preserve"> at the lateral margin of the lesion. Orthopedic deformities of hips, knees, ankles, and feet are noted and give further clues of the functional neurologic </w:t>
      </w:r>
      <w:proofErr w:type="spellStart"/>
      <w:r w:rsidRPr="00346BD9">
        <w:rPr>
          <w:rFonts w:asciiTheme="majorBidi" w:eastAsia="Times-Roman" w:hAnsiTheme="majorBidi" w:cstheme="majorBidi"/>
        </w:rPr>
        <w:t>level.</w:t>
      </w:r>
      <w:r w:rsidR="00346BD9" w:rsidRPr="00346BD9">
        <w:rPr>
          <w:rFonts w:asciiTheme="majorBidi" w:eastAsia="Times-Roman" w:hAnsiTheme="majorBidi" w:cstheme="majorBidi"/>
          <w:color w:val="000000" w:themeColor="text1"/>
        </w:rPr>
        <w:t>Progressivespinal</w:t>
      </w:r>
      <w:proofErr w:type="spellEnd"/>
      <w:r w:rsidR="00346BD9" w:rsidRPr="00346BD9">
        <w:rPr>
          <w:rFonts w:asciiTheme="majorBidi" w:eastAsia="Times-Roman" w:hAnsiTheme="majorBidi" w:cstheme="majorBidi"/>
          <w:color w:val="000000" w:themeColor="text1"/>
        </w:rPr>
        <w:t xml:space="preserve"> neurological deficit in patients </w:t>
      </w:r>
      <w:proofErr w:type="spellStart"/>
      <w:r w:rsidR="00346BD9" w:rsidRPr="00346BD9">
        <w:rPr>
          <w:rFonts w:asciiTheme="majorBidi" w:eastAsia="Times-Roman" w:hAnsiTheme="majorBidi" w:cstheme="majorBidi"/>
          <w:color w:val="000000" w:themeColor="text1"/>
        </w:rPr>
        <w:t>sufferingfrom</w:t>
      </w:r>
      <w:proofErr w:type="spellEnd"/>
      <w:r w:rsidR="00346BD9" w:rsidRPr="00346BD9">
        <w:rPr>
          <w:rFonts w:asciiTheme="majorBidi" w:eastAsia="Times-Roman" w:hAnsiTheme="majorBidi" w:cstheme="majorBidi"/>
          <w:color w:val="000000" w:themeColor="text1"/>
        </w:rPr>
        <w:t xml:space="preserve"> </w:t>
      </w:r>
      <w:proofErr w:type="spellStart"/>
      <w:r w:rsidR="00346BD9" w:rsidRPr="00346BD9">
        <w:rPr>
          <w:rFonts w:asciiTheme="majorBidi" w:eastAsia="Times-Roman" w:hAnsiTheme="majorBidi" w:cstheme="majorBidi"/>
          <w:color w:val="000000" w:themeColor="text1"/>
        </w:rPr>
        <w:t>spina</w:t>
      </w:r>
      <w:proofErr w:type="spellEnd"/>
      <w:r w:rsidR="00346BD9" w:rsidRPr="00346BD9">
        <w:rPr>
          <w:rFonts w:asciiTheme="majorBidi" w:eastAsia="Times-Roman" w:hAnsiTheme="majorBidi" w:cstheme="majorBidi"/>
          <w:color w:val="000000" w:themeColor="text1"/>
        </w:rPr>
        <w:t xml:space="preserve"> bifida is a very common clinical phenomenon.</w:t>
      </w:r>
    </w:p>
    <w:p w:rsidR="000D6528" w:rsidRPr="000D6528" w:rsidRDefault="000D6528" w:rsidP="000D6528">
      <w:pPr>
        <w:autoSpaceDE w:val="0"/>
        <w:autoSpaceDN w:val="0"/>
        <w:bidi w:val="0"/>
        <w:adjustRightInd w:val="0"/>
        <w:spacing w:line="360" w:lineRule="auto"/>
        <w:ind w:left="142" w:hanging="142"/>
        <w:jc w:val="both"/>
        <w:rPr>
          <w:rFonts w:asciiTheme="majorBidi" w:eastAsia="Times-Roman" w:hAnsiTheme="majorBidi" w:cstheme="majorBidi"/>
        </w:rPr>
      </w:pPr>
    </w:p>
    <w:p w:rsidR="009F1E7C" w:rsidRPr="000D6528" w:rsidRDefault="009F1E7C" w:rsidP="000D652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u w:val="dotDash"/>
          <w:lang w:bidi="ar-EG"/>
        </w:rPr>
      </w:pPr>
      <w:r w:rsidRPr="000D6528">
        <w:rPr>
          <w:rFonts w:asciiTheme="majorBidi" w:hAnsiTheme="majorBidi" w:cstheme="majorBidi"/>
          <w:b/>
          <w:bCs/>
          <w:u w:val="dotDash"/>
          <w:lang w:bidi="ar-EG"/>
        </w:rPr>
        <w:t>Investigations</w:t>
      </w:r>
    </w:p>
    <w:p w:rsidR="009F1E7C" w:rsidRPr="00346BD9" w:rsidRDefault="009F1E7C" w:rsidP="006A1FF0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proofErr w:type="gramStart"/>
      <w:r w:rsidRPr="00346BD9">
        <w:rPr>
          <w:rFonts w:asciiTheme="majorBidi" w:hAnsiTheme="majorBidi" w:cstheme="majorBidi"/>
          <w:lang w:bidi="ar-EG"/>
        </w:rPr>
        <w:t>a)</w:t>
      </w:r>
      <w:proofErr w:type="gramEnd"/>
      <w:r w:rsidR="000D6528" w:rsidRPr="00346BD9">
        <w:rPr>
          <w:rFonts w:asciiTheme="majorBidi" w:hAnsiTheme="majorBidi" w:cstheme="majorBidi"/>
          <w:lang w:bidi="ar-EG"/>
        </w:rPr>
        <w:t xml:space="preserve">Routine </w:t>
      </w:r>
      <w:proofErr w:type="spellStart"/>
      <w:r w:rsidR="000D6528" w:rsidRPr="00346BD9">
        <w:rPr>
          <w:rFonts w:asciiTheme="majorBidi" w:hAnsiTheme="majorBidi" w:cstheme="majorBidi"/>
          <w:lang w:bidi="ar-EG"/>
        </w:rPr>
        <w:t>lab</w:t>
      </w:r>
      <w:r w:rsidRPr="00346BD9">
        <w:rPr>
          <w:rFonts w:asciiTheme="majorBidi" w:hAnsiTheme="majorBidi" w:cstheme="majorBidi"/>
          <w:lang w:bidi="ar-EG"/>
        </w:rPr>
        <w:t>.</w:t>
      </w:r>
      <w:r w:rsidR="006A1FF0">
        <w:rPr>
          <w:rFonts w:asciiTheme="majorBidi" w:hAnsiTheme="majorBidi" w:cstheme="majorBidi"/>
          <w:lang w:bidi="ar-EG"/>
        </w:rPr>
        <w:t>Investigations</w:t>
      </w:r>
      <w:proofErr w:type="spellEnd"/>
      <w:r w:rsidR="006A1FF0">
        <w:rPr>
          <w:rFonts w:asciiTheme="majorBidi" w:hAnsiTheme="majorBidi" w:cstheme="majorBidi"/>
          <w:lang w:bidi="ar-EG"/>
        </w:rPr>
        <w:t xml:space="preserve"> </w:t>
      </w:r>
      <w:r w:rsidRPr="00346BD9">
        <w:rPr>
          <w:rFonts w:asciiTheme="majorBidi" w:hAnsiTheme="majorBidi" w:cstheme="majorBidi"/>
          <w:lang w:bidi="ar-EG"/>
        </w:rPr>
        <w:t>.</w:t>
      </w:r>
    </w:p>
    <w:p w:rsidR="0073771F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proofErr w:type="gramStart"/>
      <w:r w:rsidRPr="00346BD9">
        <w:rPr>
          <w:rFonts w:asciiTheme="majorBidi" w:hAnsiTheme="majorBidi" w:cstheme="majorBidi"/>
          <w:lang w:bidi="ar-EG"/>
        </w:rPr>
        <w:t>b)</w:t>
      </w:r>
      <w:proofErr w:type="gramEnd"/>
      <w:r w:rsidR="000D6528">
        <w:rPr>
          <w:rFonts w:asciiTheme="majorBidi" w:hAnsiTheme="majorBidi" w:cstheme="majorBidi"/>
          <w:lang w:bidi="ar-EG"/>
        </w:rPr>
        <w:t>CT</w:t>
      </w:r>
      <w:r w:rsidR="0073771F" w:rsidRPr="00346BD9">
        <w:rPr>
          <w:rFonts w:asciiTheme="majorBidi" w:hAnsiTheme="majorBidi" w:cstheme="majorBidi"/>
          <w:lang w:bidi="ar-EG"/>
        </w:rPr>
        <w:t xml:space="preserve"> brain</w:t>
      </w:r>
    </w:p>
    <w:p w:rsidR="0073771F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c)</w:t>
      </w:r>
      <w:r w:rsidR="0073771F" w:rsidRPr="00346BD9">
        <w:rPr>
          <w:rFonts w:asciiTheme="majorBidi" w:hAnsiTheme="majorBidi" w:cstheme="majorBidi"/>
          <w:lang w:bidi="ar-EG"/>
        </w:rPr>
        <w:t xml:space="preserve"> MRI spine.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b/>
          <w:bCs/>
          <w:lang w:bidi="ar-EG"/>
        </w:rPr>
      </w:pPr>
    </w:p>
    <w:p w:rsidR="009F1E7C" w:rsidRPr="000D6528" w:rsidRDefault="009F1E7C" w:rsidP="000D652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u w:val="dotDash"/>
          <w:lang w:bidi="ar-EG"/>
        </w:rPr>
      </w:pPr>
      <w:r w:rsidRPr="000D6528">
        <w:rPr>
          <w:rFonts w:asciiTheme="majorBidi" w:hAnsiTheme="majorBidi" w:cstheme="majorBidi"/>
          <w:b/>
          <w:bCs/>
          <w:u w:val="dotDash"/>
          <w:lang w:bidi="ar-EG"/>
        </w:rPr>
        <w:t>Treatment</w:t>
      </w:r>
    </w:p>
    <w:p w:rsidR="009F1E7C" w:rsidRPr="00346BD9" w:rsidRDefault="0014450F" w:rsidP="006A1FF0">
      <w:pPr>
        <w:tabs>
          <w:tab w:val="left" w:pos="2601"/>
          <w:tab w:val="center" w:pos="4365"/>
        </w:tabs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All patient will subjected to </w:t>
      </w:r>
      <w:r w:rsidR="000D6528" w:rsidRPr="00346BD9">
        <w:rPr>
          <w:rFonts w:asciiTheme="majorBidi" w:hAnsiTheme="majorBidi" w:cstheme="majorBidi"/>
          <w:lang w:bidi="ar-EG"/>
        </w:rPr>
        <w:t>surgical anatomical</w:t>
      </w:r>
      <w:r w:rsidR="000D730E">
        <w:rPr>
          <w:rFonts w:asciiTheme="majorBidi" w:hAnsiTheme="majorBidi" w:cstheme="majorBidi"/>
          <w:lang w:bidi="ar-EG"/>
        </w:rPr>
        <w:t xml:space="preserve"> </w:t>
      </w:r>
      <w:r w:rsidRPr="00346BD9">
        <w:rPr>
          <w:rFonts w:asciiTheme="majorBidi" w:hAnsiTheme="majorBidi" w:cstheme="majorBidi"/>
          <w:lang w:bidi="ar-EG"/>
        </w:rPr>
        <w:t xml:space="preserve">repair </w:t>
      </w:r>
      <w:r w:rsidR="006A1FF0">
        <w:rPr>
          <w:rFonts w:asciiTheme="majorBidi" w:hAnsiTheme="majorBidi" w:cstheme="majorBidi"/>
          <w:lang w:bidi="ar-EG"/>
        </w:rPr>
        <w:t>o</w:t>
      </w:r>
      <w:r w:rsidRPr="00346BD9">
        <w:rPr>
          <w:rFonts w:asciiTheme="majorBidi" w:hAnsiTheme="majorBidi" w:cstheme="majorBidi"/>
          <w:lang w:bidi="ar-EG"/>
        </w:rPr>
        <w:t xml:space="preserve">f the </w:t>
      </w:r>
      <w:proofErr w:type="spellStart"/>
      <w:r w:rsidRPr="00346BD9">
        <w:rPr>
          <w:rFonts w:asciiTheme="majorBidi" w:hAnsiTheme="majorBidi" w:cstheme="majorBidi"/>
          <w:lang w:bidi="ar-EG"/>
        </w:rPr>
        <w:t>spina</w:t>
      </w:r>
      <w:proofErr w:type="spellEnd"/>
      <w:r w:rsidRPr="00346BD9">
        <w:rPr>
          <w:rFonts w:asciiTheme="majorBidi" w:hAnsiTheme="majorBidi" w:cstheme="majorBidi"/>
          <w:lang w:bidi="ar-EG"/>
        </w:rPr>
        <w:t xml:space="preserve"> bifida and shunting of the hydrocephalous.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b/>
          <w:bCs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    - All </w:t>
      </w:r>
      <w:r w:rsidR="000D6528" w:rsidRPr="00346BD9">
        <w:rPr>
          <w:rFonts w:asciiTheme="majorBidi" w:hAnsiTheme="majorBidi" w:cstheme="majorBidi"/>
          <w:lang w:bidi="ar-EG"/>
        </w:rPr>
        <w:t>patients</w:t>
      </w:r>
      <w:r w:rsidRPr="00346BD9">
        <w:rPr>
          <w:rFonts w:asciiTheme="majorBidi" w:hAnsiTheme="majorBidi" w:cstheme="majorBidi"/>
          <w:lang w:bidi="ar-EG"/>
        </w:rPr>
        <w:t xml:space="preserve"> will </w:t>
      </w:r>
      <w:proofErr w:type="gramStart"/>
      <w:r w:rsidR="000D6528" w:rsidRPr="00346BD9">
        <w:rPr>
          <w:rFonts w:asciiTheme="majorBidi" w:hAnsiTheme="majorBidi" w:cstheme="majorBidi"/>
          <w:lang w:bidi="ar-EG"/>
        </w:rPr>
        <w:t>subject</w:t>
      </w:r>
      <w:r w:rsidR="000D6528">
        <w:rPr>
          <w:rFonts w:asciiTheme="majorBidi" w:hAnsiTheme="majorBidi" w:cstheme="majorBidi"/>
          <w:lang w:bidi="ar-EG"/>
        </w:rPr>
        <w:t>ed</w:t>
      </w:r>
      <w:proofErr w:type="gramEnd"/>
      <w:r w:rsidRPr="00346BD9">
        <w:rPr>
          <w:rFonts w:asciiTheme="majorBidi" w:hAnsiTheme="majorBidi" w:cstheme="majorBidi"/>
          <w:lang w:bidi="ar-EG"/>
        </w:rPr>
        <w:t xml:space="preserve"> to</w:t>
      </w:r>
      <w:r w:rsidRPr="00346BD9">
        <w:rPr>
          <w:rFonts w:asciiTheme="majorBidi" w:hAnsiTheme="majorBidi" w:cstheme="majorBidi"/>
          <w:b/>
          <w:bCs/>
          <w:lang w:bidi="ar-EG"/>
        </w:rPr>
        <w:t>:</w:t>
      </w:r>
    </w:p>
    <w:p w:rsidR="009F1E7C" w:rsidRPr="00346BD9" w:rsidRDefault="009F1E7C" w:rsidP="000D6528">
      <w:pPr>
        <w:bidi w:val="0"/>
        <w:spacing w:line="360" w:lineRule="auto"/>
        <w:ind w:left="1185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-Written consent</w:t>
      </w:r>
      <w:r w:rsidR="0014450F" w:rsidRPr="00346BD9">
        <w:rPr>
          <w:rFonts w:asciiTheme="majorBidi" w:hAnsiTheme="majorBidi" w:cstheme="majorBidi"/>
          <w:lang w:bidi="ar-EG"/>
        </w:rPr>
        <w:t xml:space="preserve"> obtained from the parents</w:t>
      </w:r>
      <w:r w:rsidRPr="00346BD9">
        <w:rPr>
          <w:rFonts w:asciiTheme="majorBidi" w:hAnsiTheme="majorBidi" w:cstheme="majorBidi"/>
          <w:lang w:bidi="ar-EG"/>
        </w:rPr>
        <w:t>.</w:t>
      </w:r>
    </w:p>
    <w:p w:rsidR="009F1E7C" w:rsidRPr="00346BD9" w:rsidRDefault="009F1E7C" w:rsidP="000D6528">
      <w:pPr>
        <w:bidi w:val="0"/>
        <w:spacing w:line="360" w:lineRule="auto"/>
        <w:ind w:left="1185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-Surgical treatment will be individualized according to the patient evaluation.</w:t>
      </w:r>
    </w:p>
    <w:p w:rsidR="009F1E7C" w:rsidRPr="00346BD9" w:rsidRDefault="009F1E7C" w:rsidP="000D6528">
      <w:pPr>
        <w:bidi w:val="0"/>
        <w:spacing w:line="360" w:lineRule="auto"/>
        <w:ind w:left="1185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-Intra</w:t>
      </w:r>
      <w:r w:rsidR="000D6528">
        <w:rPr>
          <w:rFonts w:asciiTheme="majorBidi" w:hAnsiTheme="majorBidi" w:cstheme="majorBidi"/>
          <w:lang w:bidi="ar-EG"/>
        </w:rPr>
        <w:t>-</w:t>
      </w:r>
      <w:r w:rsidRPr="00346BD9">
        <w:rPr>
          <w:rFonts w:asciiTheme="majorBidi" w:hAnsiTheme="majorBidi" w:cstheme="majorBidi"/>
          <w:lang w:bidi="ar-EG"/>
        </w:rPr>
        <w:t>operative difficulties and complication will be reported.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  - Post operative assessment: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                   -Neurological examination focusing on </w:t>
      </w:r>
      <w:r w:rsidR="000D6528" w:rsidRPr="00346BD9">
        <w:rPr>
          <w:rFonts w:asciiTheme="majorBidi" w:hAnsiTheme="majorBidi" w:cstheme="majorBidi"/>
          <w:lang w:bidi="ar-EG"/>
        </w:rPr>
        <w:t>occurrence</w:t>
      </w:r>
      <w:r w:rsidRPr="00346BD9">
        <w:rPr>
          <w:rFonts w:asciiTheme="majorBidi" w:hAnsiTheme="majorBidi" w:cstheme="majorBidi"/>
          <w:lang w:bidi="ar-EG"/>
        </w:rPr>
        <w:t xml:space="preserve"> of </w:t>
      </w:r>
      <w:r w:rsidR="006A1FF0" w:rsidRPr="00346BD9">
        <w:rPr>
          <w:rFonts w:asciiTheme="majorBidi" w:hAnsiTheme="majorBidi" w:cstheme="majorBidi"/>
          <w:lang w:bidi="ar-EG"/>
        </w:rPr>
        <w:t>post-operative neurological</w:t>
      </w:r>
      <w:r w:rsidR="00181FC3" w:rsidRPr="00346BD9">
        <w:rPr>
          <w:rFonts w:asciiTheme="majorBidi" w:hAnsiTheme="majorBidi" w:cstheme="majorBidi"/>
          <w:lang w:bidi="ar-EG"/>
        </w:rPr>
        <w:t xml:space="preserve"> deficits</w:t>
      </w:r>
      <w:proofErr w:type="gramStart"/>
      <w:r w:rsidR="00181FC3" w:rsidRPr="00346BD9">
        <w:rPr>
          <w:rFonts w:asciiTheme="majorBidi" w:hAnsiTheme="majorBidi" w:cstheme="majorBidi"/>
          <w:lang w:bidi="ar-EG"/>
        </w:rPr>
        <w:t>.</w:t>
      </w:r>
      <w:r w:rsidRPr="00346BD9">
        <w:rPr>
          <w:rFonts w:asciiTheme="majorBidi" w:hAnsiTheme="majorBidi" w:cstheme="majorBidi"/>
          <w:lang w:bidi="ar-EG"/>
        </w:rPr>
        <w:t>.</w:t>
      </w:r>
      <w:proofErr w:type="gramEnd"/>
      <w:r w:rsidR="00181FC3" w:rsidRPr="00346BD9">
        <w:rPr>
          <w:rFonts w:asciiTheme="majorBidi" w:hAnsiTheme="majorBidi" w:cstheme="majorBidi"/>
          <w:lang w:bidi="ar-EG"/>
        </w:rPr>
        <w:t xml:space="preserve">                  -</w:t>
      </w:r>
      <w:r w:rsidR="000D6528">
        <w:rPr>
          <w:rFonts w:asciiTheme="majorBidi" w:hAnsiTheme="majorBidi" w:cstheme="majorBidi"/>
          <w:lang w:bidi="ar-EG"/>
        </w:rPr>
        <w:t>CT</w:t>
      </w:r>
      <w:r w:rsidR="00181FC3" w:rsidRPr="00346BD9">
        <w:rPr>
          <w:rFonts w:asciiTheme="majorBidi" w:hAnsiTheme="majorBidi" w:cstheme="majorBidi"/>
          <w:lang w:bidi="ar-EG"/>
        </w:rPr>
        <w:t xml:space="preserve"> brain if indicated clinically</w:t>
      </w:r>
    </w:p>
    <w:p w:rsidR="009F1E7C" w:rsidRPr="00346BD9" w:rsidRDefault="009F1E7C" w:rsidP="000D6528">
      <w:pPr>
        <w:bidi w:val="0"/>
        <w:spacing w:line="360" w:lineRule="auto"/>
        <w:jc w:val="both"/>
        <w:rPr>
          <w:rFonts w:asciiTheme="majorBidi" w:hAnsiTheme="majorBidi" w:cstheme="majorBidi"/>
          <w:lang w:bidi="ar-EG"/>
        </w:rPr>
      </w:pPr>
    </w:p>
    <w:p w:rsidR="009F1E7C" w:rsidRPr="000D6528" w:rsidRDefault="009F1E7C" w:rsidP="000D6528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u w:val="dotDash"/>
          <w:lang w:bidi="ar-EG"/>
        </w:rPr>
      </w:pPr>
      <w:r w:rsidRPr="000D6528">
        <w:rPr>
          <w:rFonts w:asciiTheme="majorBidi" w:hAnsiTheme="majorBidi" w:cstheme="majorBidi"/>
          <w:b/>
          <w:bCs/>
          <w:u w:val="dotDash"/>
          <w:lang w:bidi="ar-EG"/>
        </w:rPr>
        <w:t>Follow up</w:t>
      </w:r>
    </w:p>
    <w:p w:rsidR="009F1E7C" w:rsidRPr="00346BD9" w:rsidRDefault="000D6528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b/>
          <w:bCs/>
          <w:u w:val="single"/>
          <w:lang w:bidi="ar-EG"/>
        </w:rPr>
        <w:t xml:space="preserve">A. </w:t>
      </w:r>
      <w:proofErr w:type="spellStart"/>
      <w:r w:rsidRPr="00346BD9">
        <w:rPr>
          <w:rFonts w:asciiTheme="majorBidi" w:hAnsiTheme="majorBidi" w:cstheme="majorBidi"/>
          <w:b/>
          <w:bCs/>
          <w:u w:val="single"/>
          <w:lang w:bidi="ar-EG"/>
        </w:rPr>
        <w:t>Clinically</w:t>
      </w:r>
      <w:proofErr w:type="gramStart"/>
      <w:r>
        <w:rPr>
          <w:rFonts w:asciiTheme="majorBidi" w:hAnsiTheme="majorBidi" w:cstheme="majorBidi"/>
          <w:b/>
          <w:bCs/>
          <w:u w:val="single"/>
          <w:lang w:bidi="ar-EG"/>
        </w:rPr>
        <w:t>;</w:t>
      </w:r>
      <w:r>
        <w:rPr>
          <w:rFonts w:asciiTheme="majorBidi" w:hAnsiTheme="majorBidi" w:cstheme="majorBidi"/>
          <w:lang w:bidi="ar-EG"/>
        </w:rPr>
        <w:t>F</w:t>
      </w:r>
      <w:r w:rsidR="009F1E7C" w:rsidRPr="00346BD9">
        <w:rPr>
          <w:rFonts w:asciiTheme="majorBidi" w:hAnsiTheme="majorBidi" w:cstheme="majorBidi"/>
          <w:lang w:bidi="ar-EG"/>
        </w:rPr>
        <w:t>ocusing</w:t>
      </w:r>
      <w:proofErr w:type="spellEnd"/>
      <w:proofErr w:type="gramEnd"/>
      <w:r w:rsidR="009F1E7C" w:rsidRPr="00346BD9">
        <w:rPr>
          <w:rFonts w:asciiTheme="majorBidi" w:hAnsiTheme="majorBidi" w:cstheme="majorBidi"/>
          <w:lang w:bidi="ar-EG"/>
        </w:rPr>
        <w:t xml:space="preserve"> on </w:t>
      </w:r>
      <w:r w:rsidR="00181FC3" w:rsidRPr="00346BD9">
        <w:rPr>
          <w:rFonts w:asciiTheme="majorBidi" w:hAnsiTheme="majorBidi" w:cstheme="majorBidi"/>
          <w:lang w:bidi="ar-EG"/>
        </w:rPr>
        <w:t xml:space="preserve">the neurological </w:t>
      </w:r>
      <w:r w:rsidRPr="00346BD9">
        <w:rPr>
          <w:rFonts w:asciiTheme="majorBidi" w:hAnsiTheme="majorBidi" w:cstheme="majorBidi"/>
          <w:lang w:bidi="ar-EG"/>
        </w:rPr>
        <w:t>state.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proofErr w:type="spellStart"/>
      <w:r w:rsidRPr="00346BD9">
        <w:rPr>
          <w:rFonts w:asciiTheme="majorBidi" w:hAnsiTheme="majorBidi" w:cstheme="majorBidi"/>
          <w:b/>
          <w:bCs/>
          <w:u w:val="single"/>
          <w:lang w:bidi="ar-EG"/>
        </w:rPr>
        <w:t>C.Radiologically</w:t>
      </w:r>
      <w:proofErr w:type="spellEnd"/>
      <w:r w:rsidR="000D6528">
        <w:rPr>
          <w:rFonts w:asciiTheme="majorBidi" w:hAnsiTheme="majorBidi" w:cstheme="majorBidi"/>
          <w:lang w:bidi="ar-EG"/>
        </w:rPr>
        <w:t>;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          </w:t>
      </w:r>
      <w:proofErr w:type="spellStart"/>
      <w:proofErr w:type="gramStart"/>
      <w:r w:rsidRPr="00346BD9">
        <w:rPr>
          <w:rFonts w:asciiTheme="majorBidi" w:hAnsiTheme="majorBidi" w:cstheme="majorBidi"/>
          <w:lang w:bidi="ar-EG"/>
        </w:rPr>
        <w:t>a.Plain</w:t>
      </w:r>
      <w:proofErr w:type="spellEnd"/>
      <w:proofErr w:type="gramEnd"/>
      <w:r w:rsidRPr="00346BD9">
        <w:rPr>
          <w:rFonts w:asciiTheme="majorBidi" w:hAnsiTheme="majorBidi" w:cstheme="majorBidi"/>
          <w:lang w:bidi="ar-EG"/>
        </w:rPr>
        <w:t xml:space="preserve"> </w:t>
      </w:r>
      <w:r w:rsidR="000D6528" w:rsidRPr="00346BD9">
        <w:rPr>
          <w:rFonts w:asciiTheme="majorBidi" w:hAnsiTheme="majorBidi" w:cstheme="majorBidi"/>
          <w:lang w:bidi="ar-EG"/>
        </w:rPr>
        <w:t>X</w:t>
      </w:r>
      <w:r w:rsidRPr="00346BD9">
        <w:rPr>
          <w:rFonts w:asciiTheme="majorBidi" w:hAnsiTheme="majorBidi" w:cstheme="majorBidi"/>
          <w:lang w:bidi="ar-EG"/>
        </w:rPr>
        <w:t xml:space="preserve"> ray </w:t>
      </w:r>
      <w:r w:rsidR="000D6528" w:rsidRPr="00346BD9">
        <w:rPr>
          <w:rFonts w:asciiTheme="majorBidi" w:hAnsiTheme="majorBidi" w:cstheme="majorBidi"/>
          <w:lang w:bidi="ar-EG"/>
        </w:rPr>
        <w:t xml:space="preserve">film </w:t>
      </w:r>
      <w:proofErr w:type="spellStart"/>
      <w:r w:rsidR="000D6528" w:rsidRPr="00346BD9">
        <w:rPr>
          <w:rFonts w:asciiTheme="majorBidi" w:hAnsiTheme="majorBidi" w:cstheme="majorBidi"/>
          <w:lang w:bidi="ar-EG"/>
        </w:rPr>
        <w:t>and</w:t>
      </w:r>
      <w:r w:rsidR="000D6528">
        <w:rPr>
          <w:rFonts w:asciiTheme="majorBidi" w:hAnsiTheme="majorBidi" w:cstheme="majorBidi"/>
          <w:lang w:bidi="ar-EG"/>
        </w:rPr>
        <w:t>CT</w:t>
      </w:r>
      <w:proofErr w:type="spellEnd"/>
      <w:r w:rsidR="00181FC3" w:rsidRPr="00346BD9">
        <w:rPr>
          <w:rFonts w:asciiTheme="majorBidi" w:hAnsiTheme="majorBidi" w:cstheme="majorBidi"/>
          <w:lang w:bidi="ar-EG"/>
        </w:rPr>
        <w:t xml:space="preserve"> brain </w:t>
      </w:r>
      <w:r w:rsidRPr="00346BD9">
        <w:rPr>
          <w:rFonts w:asciiTheme="majorBidi" w:hAnsiTheme="majorBidi" w:cstheme="majorBidi"/>
          <w:lang w:bidi="ar-EG"/>
        </w:rPr>
        <w:t xml:space="preserve">for </w:t>
      </w:r>
      <w:r w:rsidR="00181FC3" w:rsidRPr="00346BD9">
        <w:rPr>
          <w:rFonts w:asciiTheme="majorBidi" w:hAnsiTheme="majorBidi" w:cstheme="majorBidi"/>
          <w:lang w:bidi="ar-EG"/>
        </w:rPr>
        <w:t>shunt malfunction</w:t>
      </w:r>
    </w:p>
    <w:p w:rsidR="009F1E7C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 xml:space="preserve">          </w:t>
      </w:r>
      <w:proofErr w:type="gramStart"/>
      <w:r w:rsidRPr="00346BD9">
        <w:rPr>
          <w:rFonts w:asciiTheme="majorBidi" w:hAnsiTheme="majorBidi" w:cstheme="majorBidi"/>
          <w:lang w:bidi="ar-EG"/>
        </w:rPr>
        <w:t>b.</w:t>
      </w:r>
      <w:r w:rsidR="00181FC3" w:rsidRPr="00346BD9">
        <w:rPr>
          <w:rFonts w:asciiTheme="majorBidi" w:hAnsiTheme="majorBidi" w:cstheme="majorBidi"/>
          <w:lang w:bidi="ar-EG"/>
        </w:rPr>
        <w:t xml:space="preserve"> Plain</w:t>
      </w:r>
      <w:proofErr w:type="gramEnd"/>
      <w:r w:rsidR="00181FC3" w:rsidRPr="00346BD9">
        <w:rPr>
          <w:rFonts w:asciiTheme="majorBidi" w:hAnsiTheme="majorBidi" w:cstheme="majorBidi"/>
          <w:lang w:bidi="ar-EG"/>
        </w:rPr>
        <w:t xml:space="preserve"> </w:t>
      </w:r>
      <w:r w:rsidR="000D6528" w:rsidRPr="00346BD9">
        <w:rPr>
          <w:rFonts w:asciiTheme="majorBidi" w:hAnsiTheme="majorBidi" w:cstheme="majorBidi"/>
          <w:lang w:bidi="ar-EG"/>
        </w:rPr>
        <w:t>X</w:t>
      </w:r>
      <w:r w:rsidR="00181FC3" w:rsidRPr="00346BD9">
        <w:rPr>
          <w:rFonts w:asciiTheme="majorBidi" w:hAnsiTheme="majorBidi" w:cstheme="majorBidi"/>
          <w:lang w:bidi="ar-EG"/>
        </w:rPr>
        <w:t xml:space="preserve"> ray </w:t>
      </w:r>
      <w:r w:rsidR="000D6528" w:rsidRPr="00346BD9">
        <w:rPr>
          <w:rFonts w:asciiTheme="majorBidi" w:hAnsiTheme="majorBidi" w:cstheme="majorBidi"/>
          <w:lang w:bidi="ar-EG"/>
        </w:rPr>
        <w:t xml:space="preserve">film </w:t>
      </w:r>
      <w:proofErr w:type="spellStart"/>
      <w:r w:rsidR="000D6528" w:rsidRPr="00346BD9">
        <w:rPr>
          <w:rFonts w:asciiTheme="majorBidi" w:hAnsiTheme="majorBidi" w:cstheme="majorBidi"/>
          <w:lang w:bidi="ar-EG"/>
        </w:rPr>
        <w:t>andMRI</w:t>
      </w:r>
      <w:proofErr w:type="spellEnd"/>
      <w:r w:rsidR="000D6528" w:rsidRPr="00346BD9">
        <w:rPr>
          <w:rFonts w:asciiTheme="majorBidi" w:hAnsiTheme="majorBidi" w:cstheme="majorBidi"/>
          <w:lang w:bidi="ar-EG"/>
        </w:rPr>
        <w:t xml:space="preserve"> spine</w:t>
      </w:r>
      <w:r w:rsidR="00181FC3" w:rsidRPr="00346BD9">
        <w:rPr>
          <w:rFonts w:asciiTheme="majorBidi" w:hAnsiTheme="majorBidi" w:cstheme="majorBidi"/>
          <w:lang w:bidi="ar-EG"/>
        </w:rPr>
        <w:t xml:space="preserve"> if indicated. </w:t>
      </w:r>
    </w:p>
    <w:p w:rsidR="00D60C8B" w:rsidRPr="00346BD9" w:rsidRDefault="009F1E7C" w:rsidP="000D6528">
      <w:pPr>
        <w:bidi w:val="0"/>
        <w:spacing w:line="360" w:lineRule="auto"/>
        <w:rPr>
          <w:rFonts w:asciiTheme="majorBidi" w:hAnsiTheme="majorBidi" w:cstheme="majorBidi"/>
          <w:lang w:bidi="ar-EG"/>
        </w:rPr>
      </w:pPr>
      <w:r w:rsidRPr="00346BD9">
        <w:rPr>
          <w:rFonts w:asciiTheme="majorBidi" w:hAnsiTheme="majorBidi" w:cstheme="majorBidi"/>
          <w:lang w:bidi="ar-EG"/>
        </w:rPr>
        <w:t>.</w:t>
      </w:r>
    </w:p>
    <w:sectPr w:rsidR="00D60C8B" w:rsidRPr="00346BD9" w:rsidSect="00D815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00" w:bottom="1440" w:left="993" w:header="708" w:footer="708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18D" w:rsidRDefault="0040718D" w:rsidP="00005ED5">
      <w:r>
        <w:separator/>
      </w:r>
    </w:p>
  </w:endnote>
  <w:endnote w:type="continuationSeparator" w:id="0">
    <w:p w:rsidR="0040718D" w:rsidRDefault="0040718D" w:rsidP="0000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FC" w:rsidRDefault="00D815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54"/>
      <w:gridCol w:w="1056"/>
      <w:gridCol w:w="4753"/>
    </w:tblGrid>
    <w:tr w:rsidR="00D815F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D815FC" w:rsidRDefault="00D815F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  <w:bookmarkStart w:id="0" w:name="_GoBack"/>
          <w:bookmarkEnd w:id="0"/>
        </w:p>
      </w:tc>
      <w:tc>
        <w:tcPr>
          <w:tcW w:w="500" w:type="pct"/>
          <w:vMerge w:val="restart"/>
          <w:noWrap/>
          <w:vAlign w:val="center"/>
        </w:tcPr>
        <w:p w:rsidR="00D815FC" w:rsidRDefault="00D815FC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Pr="00D815FC">
            <w:rPr>
              <w:rFonts w:asciiTheme="majorHAnsi" w:eastAsiaTheme="majorEastAsia" w:hAnsiTheme="majorHAnsi" w:cstheme="majorBidi"/>
              <w:b/>
              <w:bCs/>
              <w:noProof/>
            </w:rPr>
            <w:t>85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D815FC" w:rsidRDefault="00D815F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D815F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D815FC" w:rsidRDefault="00D815F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D815FC" w:rsidRDefault="00D815F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D815FC" w:rsidRDefault="00D815F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815FC" w:rsidRDefault="00D815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FC" w:rsidRDefault="00D815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18D" w:rsidRDefault="0040718D" w:rsidP="00005ED5">
      <w:r>
        <w:separator/>
      </w:r>
    </w:p>
  </w:footnote>
  <w:footnote w:type="continuationSeparator" w:id="0">
    <w:p w:rsidR="0040718D" w:rsidRDefault="0040718D" w:rsidP="00005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FC" w:rsidRDefault="00D815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2"/>
        <w:szCs w:val="22"/>
        <w:rtl/>
      </w:rPr>
      <w:alias w:val="Title"/>
      <w:id w:val="77738743"/>
      <w:placeholder>
        <w:docPart w:val="02A0905677C74AC292FA2686AC3ECA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0582" w:rsidRPr="005E0582" w:rsidRDefault="000D730E" w:rsidP="005E058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2"/>
            <w:szCs w:val="22"/>
          </w:rPr>
        </w:pPr>
        <w:r>
          <w:rPr>
            <w:rFonts w:asciiTheme="majorHAnsi" w:eastAsiaTheme="majorEastAsia" w:hAnsiTheme="majorHAnsi" w:cstheme="majorBidi"/>
            <w:sz w:val="22"/>
            <w:szCs w:val="22"/>
            <w:lang w:val="af-ZA"/>
          </w:rPr>
          <w:t xml:space="preserve">Management of spina bifida cystica with hydrocephalous                                                    Patients and methods  </w:t>
        </w:r>
      </w:p>
    </w:sdtContent>
  </w:sdt>
  <w:p w:rsidR="005E0582" w:rsidRDefault="005E05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5FC" w:rsidRDefault="00D815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4D20"/>
    <w:multiLevelType w:val="hybridMultilevel"/>
    <w:tmpl w:val="19BE076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047A3"/>
    <w:multiLevelType w:val="hybridMultilevel"/>
    <w:tmpl w:val="08FAA600"/>
    <w:lvl w:ilvl="0" w:tplc="87122F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53349"/>
    <w:multiLevelType w:val="hybridMultilevel"/>
    <w:tmpl w:val="67905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E7C"/>
    <w:rsid w:val="00005ED5"/>
    <w:rsid w:val="000D6528"/>
    <w:rsid w:val="000D730E"/>
    <w:rsid w:val="00130FE9"/>
    <w:rsid w:val="0014450F"/>
    <w:rsid w:val="00181FC3"/>
    <w:rsid w:val="001E421F"/>
    <w:rsid w:val="00325ACC"/>
    <w:rsid w:val="00346BD9"/>
    <w:rsid w:val="003D2949"/>
    <w:rsid w:val="0040718D"/>
    <w:rsid w:val="00463061"/>
    <w:rsid w:val="0048039E"/>
    <w:rsid w:val="004C1A38"/>
    <w:rsid w:val="00566990"/>
    <w:rsid w:val="005E0582"/>
    <w:rsid w:val="006043B1"/>
    <w:rsid w:val="006A1FF0"/>
    <w:rsid w:val="0073771F"/>
    <w:rsid w:val="007A365B"/>
    <w:rsid w:val="008E3D17"/>
    <w:rsid w:val="00975DD7"/>
    <w:rsid w:val="009F1E7C"/>
    <w:rsid w:val="00C54A84"/>
    <w:rsid w:val="00D60C8B"/>
    <w:rsid w:val="00D815FC"/>
    <w:rsid w:val="00D943C5"/>
    <w:rsid w:val="00DD6C57"/>
    <w:rsid w:val="00E02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E7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E7C"/>
    <w:pPr>
      <w:bidi w:val="0"/>
      <w:spacing w:after="120" w:line="360" w:lineRule="auto"/>
      <w:ind w:left="720" w:right="-346" w:firstLine="288"/>
      <w:contextualSpacing/>
      <w:jc w:val="lowKashida"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05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E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5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ED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8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815F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815FC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A0905677C74AC292FA2686AC3EC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3E00B-AEB4-4D2C-94EB-E20EFBA49657}"/>
      </w:docPartPr>
      <w:docPartBody>
        <w:p w:rsidR="00680DDB" w:rsidRDefault="00745AC9" w:rsidP="00745AC9">
          <w:pPr>
            <w:pStyle w:val="02A0905677C74AC292FA2686AC3ECA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5AC9"/>
    <w:rsid w:val="00680DDB"/>
    <w:rsid w:val="00745AC9"/>
    <w:rsid w:val="008A6DE2"/>
    <w:rsid w:val="00944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0905677C74AC292FA2686AC3ECA33">
    <w:name w:val="02A0905677C74AC292FA2686AC3ECA33"/>
    <w:rsid w:val="00745A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8DD2B-539D-4145-B36E-EEF44B3E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of spina bifida cystica with hydrocephalous                                                    Patients and methods  </dc:title>
  <dc:creator>Sohag Neurosurgery</dc:creator>
  <cp:lastModifiedBy>G</cp:lastModifiedBy>
  <cp:revision>16</cp:revision>
  <cp:lastPrinted>2009-01-01T11:17:00Z</cp:lastPrinted>
  <dcterms:created xsi:type="dcterms:W3CDTF">2013-10-23T18:35:00Z</dcterms:created>
  <dcterms:modified xsi:type="dcterms:W3CDTF">2015-05-26T13:36:00Z</dcterms:modified>
</cp:coreProperties>
</file>